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291" w:rsidRDefault="00A652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61</w:t>
      </w:r>
      <w:r w:rsidR="00786940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E03472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E03472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786940" w:rsidRPr="00E03472">
        <w:rPr>
          <w:rFonts w:ascii="Times New Roman" w:hAnsi="Times New Roman" w:cs="Times New Roman"/>
          <w:b/>
          <w:sz w:val="24"/>
          <w:szCs w:val="24"/>
          <w:lang w:val="ru-RU"/>
        </w:rPr>
        <w:t>46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E034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86940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8694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86940" w:rsidRPr="007F0B2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86940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Мултифорс</w:t>
      </w:r>
      <w:proofErr w:type="spellEnd"/>
      <w:r w:rsidR="00786940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А.С.</w:t>
      </w:r>
      <w:r w:rsidR="00786940" w:rsidRPr="007F0B2A">
        <w:rPr>
          <w:rStyle w:val="outputtext"/>
          <w:rFonts w:ascii="Times New Roman" w:hAnsi="Times New Roman"/>
          <w:sz w:val="24"/>
          <w:szCs w:val="24"/>
        </w:rPr>
        <w:t>“ ЕООД</w:t>
      </w:r>
      <w:r w:rsidR="00786940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37ACA">
        <w:rPr>
          <w:rFonts w:ascii="Times New Roman" w:hAnsi="Times New Roman" w:cs="Times New Roman"/>
          <w:sz w:val="24"/>
          <w:szCs w:val="24"/>
        </w:rPr>
        <w:t xml:space="preserve"> от адв. Д.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3472">
        <w:rPr>
          <w:rFonts w:ascii="Times New Roman" w:hAnsi="Times New Roman" w:cs="Times New Roman"/>
          <w:sz w:val="24"/>
          <w:szCs w:val="24"/>
        </w:rPr>
        <w:t xml:space="preserve"> и адв. М. Д.</w:t>
      </w:r>
    </w:p>
    <w:p w:rsidR="0093177C" w:rsidRDefault="00D67213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86940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ИА „Военни клубове и военно-почивно дело“</w:t>
      </w:r>
      <w:r w:rsidR="0078694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>. И.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A3357" w:rsidRDefault="00FA3357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0347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7A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E03472" w:rsidRPr="00FB2870" w:rsidRDefault="0093177C" w:rsidP="00E034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E03472">
        <w:rPr>
          <w:rFonts w:ascii="Times New Roman" w:hAnsi="Times New Roman" w:cs="Times New Roman"/>
          <w:sz w:val="24"/>
          <w:szCs w:val="24"/>
        </w:rPr>
        <w:t>М</w:t>
      </w:r>
      <w:r w:rsidR="00E03472" w:rsidRPr="00E03472">
        <w:rPr>
          <w:rFonts w:ascii="Times New Roman" w:hAnsi="Times New Roman" w:cs="Times New Roman"/>
          <w:sz w:val="24"/>
          <w:szCs w:val="24"/>
        </w:rPr>
        <w:t>оля да отмените решението на възложителя</w:t>
      </w:r>
      <w:r w:rsidR="00E03472">
        <w:rPr>
          <w:rFonts w:ascii="Times New Roman" w:hAnsi="Times New Roman" w:cs="Times New Roman"/>
          <w:sz w:val="24"/>
          <w:szCs w:val="24"/>
        </w:rPr>
        <w:t>,</w:t>
      </w:r>
      <w:r w:rsidR="00E03472" w:rsidRPr="00E03472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 по съображенията</w:t>
      </w:r>
      <w:r w:rsidR="00E03472">
        <w:rPr>
          <w:rFonts w:ascii="Times New Roman" w:hAnsi="Times New Roman" w:cs="Times New Roman"/>
          <w:sz w:val="24"/>
          <w:szCs w:val="24"/>
        </w:rPr>
        <w:t>,</w:t>
      </w:r>
      <w:r w:rsidR="00E03472" w:rsidRPr="00E03472">
        <w:rPr>
          <w:rFonts w:ascii="Times New Roman" w:hAnsi="Times New Roman" w:cs="Times New Roman"/>
          <w:sz w:val="24"/>
          <w:szCs w:val="24"/>
        </w:rPr>
        <w:t xml:space="preserve"> които подробно сме изложили.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7A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034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 Поддържам становището</w:t>
      </w:r>
      <w:r w:rsidR="00E03472">
        <w:rPr>
          <w:rFonts w:ascii="Times New Roman" w:hAnsi="Times New Roman" w:cs="Times New Roman"/>
          <w:sz w:val="24"/>
          <w:szCs w:val="24"/>
        </w:rPr>
        <w:t xml:space="preserve"> по нея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3472" w:rsidRDefault="00E03472" w:rsidP="00E034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37A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AC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03472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3472" w:rsidRPr="00E03472">
        <w:rPr>
          <w:rFonts w:ascii="Times New Roman" w:hAnsi="Times New Roman" w:cs="Times New Roman"/>
          <w:sz w:val="24"/>
          <w:szCs w:val="24"/>
        </w:rPr>
        <w:t>Моля да отмените решението на възложителя</w:t>
      </w:r>
      <w:r w:rsidR="00E03472">
        <w:rPr>
          <w:rFonts w:ascii="Times New Roman" w:hAnsi="Times New Roman" w:cs="Times New Roman"/>
          <w:sz w:val="24"/>
          <w:szCs w:val="24"/>
        </w:rPr>
        <w:t>,</w:t>
      </w:r>
      <w:r w:rsidR="00E03472" w:rsidRPr="00E03472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 по съображенията</w:t>
      </w:r>
      <w:r w:rsidR="00E03472">
        <w:rPr>
          <w:rFonts w:ascii="Times New Roman" w:hAnsi="Times New Roman" w:cs="Times New Roman"/>
          <w:sz w:val="24"/>
          <w:szCs w:val="24"/>
        </w:rPr>
        <w:t>,</w:t>
      </w:r>
      <w:r w:rsidR="00E03472" w:rsidRPr="00E03472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жалбата и допълнителни съображения излага</w:t>
      </w:r>
      <w:r w:rsidR="00E03472">
        <w:rPr>
          <w:rFonts w:ascii="Times New Roman" w:hAnsi="Times New Roman" w:cs="Times New Roman"/>
          <w:sz w:val="24"/>
          <w:szCs w:val="24"/>
        </w:rPr>
        <w:t>ме</w:t>
      </w:r>
      <w:r w:rsidR="00E03472" w:rsidRPr="00E03472">
        <w:rPr>
          <w:rFonts w:ascii="Times New Roman" w:hAnsi="Times New Roman" w:cs="Times New Roman"/>
          <w:sz w:val="24"/>
          <w:szCs w:val="24"/>
        </w:rPr>
        <w:t xml:space="preserve"> в писмена защита по подаденото по становището на възложителя по преписката</w:t>
      </w:r>
      <w:r w:rsidR="00E03472">
        <w:rPr>
          <w:rFonts w:ascii="Times New Roman" w:hAnsi="Times New Roman" w:cs="Times New Roman"/>
          <w:sz w:val="24"/>
          <w:szCs w:val="24"/>
        </w:rPr>
        <w:t>. М</w:t>
      </w:r>
      <w:r w:rsidR="00E03472" w:rsidRPr="00E03472">
        <w:rPr>
          <w:rFonts w:ascii="Times New Roman" w:hAnsi="Times New Roman" w:cs="Times New Roman"/>
          <w:sz w:val="24"/>
          <w:szCs w:val="24"/>
        </w:rPr>
        <w:t>оля да ни присъдите разноските, за което представям списък.</w:t>
      </w:r>
    </w:p>
    <w:p w:rsidR="00E03472" w:rsidRDefault="00E0347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7A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М.:</w:t>
      </w:r>
    </w:p>
    <w:p w:rsidR="0093177C" w:rsidRPr="00FB2870" w:rsidRDefault="0093177C" w:rsidP="00E034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03472" w:rsidRPr="00E03472">
        <w:rPr>
          <w:rFonts w:ascii="Times New Roman" w:hAnsi="Times New Roman" w:cs="Times New Roman"/>
          <w:sz w:val="24"/>
          <w:szCs w:val="24"/>
        </w:rPr>
        <w:t>Оспорвам жалбата  с аргументи</w:t>
      </w:r>
      <w:r w:rsidR="00E03472">
        <w:rPr>
          <w:rFonts w:ascii="Times New Roman" w:hAnsi="Times New Roman" w:cs="Times New Roman"/>
          <w:sz w:val="24"/>
          <w:szCs w:val="24"/>
        </w:rPr>
        <w:t>,</w:t>
      </w:r>
      <w:r w:rsidR="00E03472" w:rsidRPr="00E03472">
        <w:rPr>
          <w:rFonts w:ascii="Times New Roman" w:hAnsi="Times New Roman" w:cs="Times New Roman"/>
          <w:sz w:val="24"/>
          <w:szCs w:val="24"/>
        </w:rPr>
        <w:t xml:space="preserve"> които подробно сме посочили в становището по нея</w:t>
      </w:r>
      <w:r w:rsidR="00E03472">
        <w:rPr>
          <w:rFonts w:ascii="Times New Roman" w:hAnsi="Times New Roman" w:cs="Times New Roman"/>
          <w:sz w:val="24"/>
          <w:szCs w:val="24"/>
        </w:rPr>
        <w:t>. С</w:t>
      </w:r>
      <w:r w:rsidR="00E03472" w:rsidRPr="00E03472">
        <w:rPr>
          <w:rFonts w:ascii="Times New Roman" w:hAnsi="Times New Roman" w:cs="Times New Roman"/>
          <w:sz w:val="24"/>
          <w:szCs w:val="24"/>
        </w:rPr>
        <w:t>читаме</w:t>
      </w:r>
      <w:r w:rsidR="00E03472">
        <w:rPr>
          <w:rFonts w:ascii="Times New Roman" w:hAnsi="Times New Roman" w:cs="Times New Roman"/>
          <w:sz w:val="24"/>
          <w:szCs w:val="24"/>
        </w:rPr>
        <w:t>,</w:t>
      </w:r>
      <w:r w:rsidR="00E03472" w:rsidRPr="00E03472">
        <w:rPr>
          <w:rFonts w:ascii="Times New Roman" w:hAnsi="Times New Roman" w:cs="Times New Roman"/>
          <w:sz w:val="24"/>
          <w:szCs w:val="24"/>
        </w:rPr>
        <w:t xml:space="preserve"> че мотивите</w:t>
      </w:r>
      <w:r w:rsidR="00E03472">
        <w:rPr>
          <w:rFonts w:ascii="Times New Roman" w:hAnsi="Times New Roman" w:cs="Times New Roman"/>
          <w:sz w:val="24"/>
          <w:szCs w:val="24"/>
        </w:rPr>
        <w:t>,</w:t>
      </w:r>
      <w:r w:rsidR="00E03472" w:rsidRPr="00E03472">
        <w:rPr>
          <w:rFonts w:ascii="Times New Roman" w:hAnsi="Times New Roman" w:cs="Times New Roman"/>
          <w:sz w:val="24"/>
          <w:szCs w:val="24"/>
        </w:rPr>
        <w:t xml:space="preserve"> които са изложени в жалбата са бланкетни и само обръща</w:t>
      </w:r>
      <w:r w:rsidR="00E03472">
        <w:rPr>
          <w:rFonts w:ascii="Times New Roman" w:hAnsi="Times New Roman" w:cs="Times New Roman"/>
          <w:sz w:val="24"/>
          <w:szCs w:val="24"/>
        </w:rPr>
        <w:t>м</w:t>
      </w:r>
      <w:r w:rsidR="00E03472" w:rsidRPr="00E03472">
        <w:rPr>
          <w:rFonts w:ascii="Times New Roman" w:hAnsi="Times New Roman" w:cs="Times New Roman"/>
          <w:sz w:val="24"/>
          <w:szCs w:val="24"/>
        </w:rPr>
        <w:t xml:space="preserve"> внимание на уважаемата комисия</w:t>
      </w:r>
      <w:r w:rsidR="00E03472">
        <w:rPr>
          <w:rFonts w:ascii="Times New Roman" w:hAnsi="Times New Roman" w:cs="Times New Roman"/>
          <w:sz w:val="24"/>
          <w:szCs w:val="24"/>
        </w:rPr>
        <w:t>,</w:t>
      </w:r>
      <w:r w:rsidR="00E03472" w:rsidRPr="00E03472">
        <w:rPr>
          <w:rFonts w:ascii="Times New Roman" w:hAnsi="Times New Roman" w:cs="Times New Roman"/>
          <w:sz w:val="24"/>
          <w:szCs w:val="24"/>
        </w:rPr>
        <w:t xml:space="preserve"> че към момента и до избирането на нов </w:t>
      </w:r>
      <w:r w:rsidR="00E03472">
        <w:rPr>
          <w:rFonts w:ascii="Times New Roman" w:hAnsi="Times New Roman" w:cs="Times New Roman"/>
          <w:sz w:val="24"/>
          <w:szCs w:val="24"/>
        </w:rPr>
        <w:t>из</w:t>
      </w:r>
      <w:r w:rsidR="00E03472" w:rsidRPr="00E03472">
        <w:rPr>
          <w:rFonts w:ascii="Times New Roman" w:hAnsi="Times New Roman" w:cs="Times New Roman"/>
          <w:sz w:val="24"/>
          <w:szCs w:val="24"/>
        </w:rPr>
        <w:t>пълнител част от обектите</w:t>
      </w:r>
      <w:r w:rsidR="00E03472">
        <w:rPr>
          <w:rFonts w:ascii="Times New Roman" w:hAnsi="Times New Roman" w:cs="Times New Roman"/>
          <w:sz w:val="24"/>
          <w:szCs w:val="24"/>
        </w:rPr>
        <w:t>,</w:t>
      </w:r>
      <w:r w:rsidR="00E03472" w:rsidRPr="00E03472">
        <w:rPr>
          <w:rFonts w:ascii="Times New Roman" w:hAnsi="Times New Roman" w:cs="Times New Roman"/>
          <w:sz w:val="24"/>
          <w:szCs w:val="24"/>
        </w:rPr>
        <w:t xml:space="preserve"> включени в поръчката</w:t>
      </w:r>
      <w:r w:rsidR="00E03472">
        <w:rPr>
          <w:rFonts w:ascii="Times New Roman" w:hAnsi="Times New Roman" w:cs="Times New Roman"/>
          <w:sz w:val="24"/>
          <w:szCs w:val="24"/>
        </w:rPr>
        <w:t>,</w:t>
      </w:r>
      <w:r w:rsidR="00E03472" w:rsidRPr="00E03472">
        <w:rPr>
          <w:rFonts w:ascii="Times New Roman" w:hAnsi="Times New Roman" w:cs="Times New Roman"/>
          <w:sz w:val="24"/>
          <w:szCs w:val="24"/>
        </w:rPr>
        <w:t xml:space="preserve"> се охраняват от жалбоподателя</w:t>
      </w:r>
      <w:r w:rsidR="00E03472">
        <w:rPr>
          <w:rFonts w:ascii="Times New Roman" w:hAnsi="Times New Roman" w:cs="Times New Roman"/>
          <w:sz w:val="24"/>
          <w:szCs w:val="24"/>
        </w:rPr>
        <w:t>. П</w:t>
      </w:r>
      <w:r w:rsidR="00E03472" w:rsidRPr="00E03472">
        <w:rPr>
          <w:rFonts w:ascii="Times New Roman" w:hAnsi="Times New Roman" w:cs="Times New Roman"/>
          <w:sz w:val="24"/>
          <w:szCs w:val="24"/>
        </w:rPr>
        <w:t>ретендирам и юрисконсултско възнаграждение</w:t>
      </w:r>
      <w:r w:rsidR="00E03472">
        <w:rPr>
          <w:rFonts w:ascii="Times New Roman" w:hAnsi="Times New Roman" w:cs="Times New Roman"/>
          <w:sz w:val="24"/>
          <w:szCs w:val="24"/>
        </w:rPr>
        <w:t>,</w:t>
      </w:r>
      <w:r w:rsidR="00E03472" w:rsidRPr="00E03472">
        <w:rPr>
          <w:rFonts w:ascii="Times New Roman" w:hAnsi="Times New Roman" w:cs="Times New Roman"/>
          <w:sz w:val="24"/>
          <w:szCs w:val="24"/>
        </w:rPr>
        <w:t xml:space="preserve"> и</w:t>
      </w:r>
      <w:r w:rsidR="00E0347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E03472" w:rsidRPr="00E03472">
        <w:rPr>
          <w:rFonts w:ascii="Times New Roman" w:hAnsi="Times New Roman" w:cs="Times New Roman"/>
          <w:sz w:val="24"/>
          <w:szCs w:val="24"/>
        </w:rPr>
        <w:t>прекомерност на адвокатското възнаграждение.</w:t>
      </w: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DFA" w:rsidRDefault="00205DFA" w:rsidP="00324B6B">
      <w:pPr>
        <w:spacing w:after="0" w:line="240" w:lineRule="auto"/>
      </w:pPr>
      <w:r>
        <w:separator/>
      </w:r>
    </w:p>
  </w:endnote>
  <w:endnote w:type="continuationSeparator" w:id="0">
    <w:p w:rsidR="00205DFA" w:rsidRDefault="00205DF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4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DFA" w:rsidRDefault="00205DFA" w:rsidP="00324B6B">
      <w:pPr>
        <w:spacing w:after="0" w:line="240" w:lineRule="auto"/>
      </w:pPr>
      <w:r>
        <w:separator/>
      </w:r>
    </w:p>
  </w:footnote>
  <w:footnote w:type="continuationSeparator" w:id="0">
    <w:p w:rsidR="00205DFA" w:rsidRDefault="00205DF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05DFA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472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F88E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389</Words>
  <Characters>2218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2022-07-29T09:33:00Z</dcterms:modified>
</cp:coreProperties>
</file>